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557"/>
        <w:tblW w:w="15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"/>
        <w:gridCol w:w="1622"/>
        <w:gridCol w:w="1622"/>
        <w:gridCol w:w="8468"/>
        <w:gridCol w:w="2523"/>
      </w:tblGrid>
      <w:tr w:rsidR="00AE0689" w:rsidRPr="00A6033A" w:rsidTr="00AE0689">
        <w:trPr>
          <w:trHeight w:val="1089"/>
        </w:trPr>
        <w:tc>
          <w:tcPr>
            <w:tcW w:w="150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E0689" w:rsidRPr="00CA6FF4" w:rsidRDefault="00AE0689" w:rsidP="00AE0689">
            <w:pPr>
              <w:widowControl/>
              <w:spacing w:line="560" w:lineRule="exact"/>
              <w:rPr>
                <w:rFonts w:ascii="黑体" w:eastAsia="黑体" w:hAnsi="华文中宋" w:cs="宋体"/>
                <w:bCs/>
                <w:kern w:val="0"/>
                <w:sz w:val="30"/>
                <w:szCs w:val="30"/>
              </w:rPr>
            </w:pPr>
            <w:r w:rsidRPr="00CA6FF4">
              <w:rPr>
                <w:rFonts w:ascii="黑体" w:eastAsia="黑体" w:hAnsi="华文中宋" w:cs="宋体" w:hint="eastAsia"/>
                <w:bCs/>
                <w:kern w:val="0"/>
                <w:sz w:val="30"/>
                <w:szCs w:val="30"/>
              </w:rPr>
              <w:t>附件</w:t>
            </w:r>
            <w:r w:rsidRPr="00CA6FF4">
              <w:rPr>
                <w:rFonts w:ascii="黑体" w:eastAsia="黑体" w:hAnsi="华文中宋" w:cs="宋体"/>
                <w:bCs/>
                <w:kern w:val="0"/>
                <w:sz w:val="30"/>
                <w:szCs w:val="30"/>
              </w:rPr>
              <w:t>2</w:t>
            </w:r>
          </w:p>
          <w:p w:rsidR="00AE0689" w:rsidRPr="00EF3E0D" w:rsidRDefault="00AE0689" w:rsidP="00AE0689">
            <w:pPr>
              <w:spacing w:line="520" w:lineRule="exact"/>
              <w:jc w:val="center"/>
              <w:rPr>
                <w:rFonts w:ascii="黑体" w:eastAsia="黑体" w:hAnsi="华文中宋"/>
                <w:sz w:val="32"/>
                <w:szCs w:val="32"/>
              </w:rPr>
            </w:pPr>
            <w:r w:rsidRPr="00726070">
              <w:rPr>
                <w:rFonts w:ascii="方正小标宋简体" w:eastAsia="方正小标宋简体" w:hAnsi="华文中宋" w:cs="宋体"/>
                <w:bCs/>
                <w:kern w:val="0"/>
                <w:sz w:val="36"/>
                <w:szCs w:val="36"/>
              </w:rPr>
              <w:t>201</w:t>
            </w:r>
            <w:r w:rsidRPr="00726070">
              <w:rPr>
                <w:rFonts w:ascii="方正小标宋简体" w:eastAsia="方正小标宋简体" w:hAnsi="华文中宋" w:cs="宋体" w:hint="eastAsia"/>
                <w:bCs/>
                <w:kern w:val="0"/>
                <w:sz w:val="36"/>
                <w:szCs w:val="36"/>
              </w:rPr>
              <w:t>5年西部计划招募选拔工作推进表</w:t>
            </w:r>
          </w:p>
        </w:tc>
      </w:tr>
      <w:tr w:rsidR="00AE0689" w:rsidRPr="00A6033A" w:rsidTr="00AE0689">
        <w:trPr>
          <w:trHeight w:val="349"/>
        </w:trPr>
        <w:tc>
          <w:tcPr>
            <w:tcW w:w="829" w:type="dxa"/>
            <w:vAlign w:val="center"/>
          </w:tcPr>
          <w:p w:rsidR="00AE0689" w:rsidRPr="00A6033A" w:rsidRDefault="00AE0689" w:rsidP="00AE0689">
            <w:pPr>
              <w:spacing w:line="520" w:lineRule="exact"/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A6033A">
              <w:rPr>
                <w:rFonts w:ascii="黑体" w:eastAsia="黑体" w:hAnsi="黑体" w:hint="eastAsia"/>
                <w:sz w:val="30"/>
                <w:szCs w:val="30"/>
              </w:rPr>
              <w:t>序号</w:t>
            </w:r>
          </w:p>
        </w:tc>
        <w:tc>
          <w:tcPr>
            <w:tcW w:w="1622" w:type="dxa"/>
            <w:vAlign w:val="center"/>
          </w:tcPr>
          <w:p w:rsidR="00AE0689" w:rsidRPr="00A6033A" w:rsidRDefault="00AE0689" w:rsidP="00AE0689">
            <w:pPr>
              <w:spacing w:line="520" w:lineRule="exact"/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A6033A">
              <w:rPr>
                <w:rFonts w:ascii="黑体" w:eastAsia="黑体" w:hAnsi="黑体" w:hint="eastAsia"/>
                <w:sz w:val="30"/>
                <w:szCs w:val="30"/>
              </w:rPr>
              <w:t>时间</w:t>
            </w:r>
          </w:p>
        </w:tc>
        <w:tc>
          <w:tcPr>
            <w:tcW w:w="1622" w:type="dxa"/>
            <w:vAlign w:val="center"/>
          </w:tcPr>
          <w:p w:rsidR="00AE0689" w:rsidRPr="00A6033A" w:rsidRDefault="00AE0689" w:rsidP="00AE0689">
            <w:pPr>
              <w:spacing w:line="520" w:lineRule="exact"/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A6033A">
              <w:rPr>
                <w:rFonts w:ascii="黑体" w:eastAsia="黑体" w:hAnsi="黑体" w:hint="eastAsia"/>
                <w:sz w:val="30"/>
                <w:szCs w:val="30"/>
              </w:rPr>
              <w:t>工作内容</w:t>
            </w:r>
          </w:p>
        </w:tc>
        <w:tc>
          <w:tcPr>
            <w:tcW w:w="10991" w:type="dxa"/>
            <w:gridSpan w:val="2"/>
            <w:vAlign w:val="center"/>
          </w:tcPr>
          <w:p w:rsidR="00AE0689" w:rsidRPr="00A6033A" w:rsidRDefault="00AE0689" w:rsidP="00AE0689">
            <w:pPr>
              <w:spacing w:line="520" w:lineRule="exact"/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A6033A">
              <w:rPr>
                <w:rFonts w:ascii="黑体" w:eastAsia="黑体" w:hAnsi="黑体" w:hint="eastAsia"/>
                <w:sz w:val="30"/>
                <w:szCs w:val="30"/>
              </w:rPr>
              <w:t>工作内容</w:t>
            </w:r>
          </w:p>
        </w:tc>
      </w:tr>
      <w:tr w:rsidR="00AE0689" w:rsidRPr="00A6033A" w:rsidTr="00AE0689">
        <w:trPr>
          <w:trHeight w:val="255"/>
        </w:trPr>
        <w:tc>
          <w:tcPr>
            <w:tcW w:w="829" w:type="dxa"/>
            <w:vAlign w:val="center"/>
          </w:tcPr>
          <w:p w:rsidR="00AE0689" w:rsidRPr="00A6033A" w:rsidRDefault="00AE0689" w:rsidP="00AE0689">
            <w:pPr>
              <w:spacing w:line="5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2" w:type="dxa"/>
            <w:vMerge w:val="restart"/>
            <w:vAlign w:val="center"/>
          </w:tcPr>
          <w:p w:rsidR="00AE0689" w:rsidRPr="00A6033A" w:rsidRDefault="00AE0689" w:rsidP="00AE0689">
            <w:pPr>
              <w:spacing w:line="520" w:lineRule="exact"/>
              <w:rPr>
                <w:sz w:val="24"/>
              </w:rPr>
            </w:pPr>
            <w:smartTag w:uri="urn:schemas-microsoft-com:office:smarttags" w:element="chsdate">
              <w:smartTagPr>
                <w:attr w:name="Year" w:val="2014"/>
                <w:attr w:name="Month" w:val="6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int="eastAsia"/>
                  <w:sz w:val="24"/>
                </w:rPr>
                <w:t>6</w:t>
              </w:r>
              <w:r w:rsidRPr="00A6033A">
                <w:rPr>
                  <w:rFonts w:ascii="仿宋_GB2312" w:eastAsia="仿宋_GB2312" w:hint="eastAsia"/>
                  <w:sz w:val="24"/>
                </w:rPr>
                <w:t>月</w:t>
              </w:r>
              <w:r>
                <w:rPr>
                  <w:rFonts w:ascii="仿宋_GB2312" w:eastAsia="仿宋_GB2312"/>
                  <w:sz w:val="24"/>
                </w:rPr>
                <w:t>1</w:t>
              </w:r>
              <w:r w:rsidRPr="00A6033A">
                <w:rPr>
                  <w:rFonts w:ascii="仿宋_GB2312" w:eastAsia="仿宋_GB2312" w:hint="eastAsia"/>
                  <w:sz w:val="24"/>
                </w:rPr>
                <w:t>日</w:t>
              </w:r>
            </w:smartTag>
            <w:r w:rsidRPr="00A6033A">
              <w:rPr>
                <w:rFonts w:ascii="仿宋_GB2312" w:eastAsia="仿宋_GB2312" w:hint="eastAsia"/>
                <w:sz w:val="24"/>
              </w:rPr>
              <w:t>前</w:t>
            </w:r>
          </w:p>
        </w:tc>
        <w:tc>
          <w:tcPr>
            <w:tcW w:w="1622" w:type="dxa"/>
            <w:vMerge w:val="restart"/>
            <w:vAlign w:val="center"/>
          </w:tcPr>
          <w:p w:rsidR="00AE0689" w:rsidRPr="00A6033A" w:rsidRDefault="00AE0689" w:rsidP="00AE0689">
            <w:pPr>
              <w:spacing w:line="520" w:lineRule="exact"/>
              <w:rPr>
                <w:rFonts w:ascii="仿宋_GB2312" w:eastAsia="仿宋_GB2312"/>
                <w:sz w:val="24"/>
              </w:rPr>
            </w:pPr>
            <w:r w:rsidRPr="00A6033A">
              <w:rPr>
                <w:rFonts w:ascii="仿宋_GB2312" w:eastAsia="仿宋_GB2312" w:hint="eastAsia"/>
                <w:sz w:val="24"/>
              </w:rPr>
              <w:t>收取报名表</w:t>
            </w:r>
          </w:p>
          <w:p w:rsidR="00AE0689" w:rsidRPr="000A5134" w:rsidRDefault="00AE0689" w:rsidP="00AE0689">
            <w:pPr>
              <w:spacing w:line="520" w:lineRule="exac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网上</w:t>
            </w:r>
            <w:r w:rsidRPr="000A5134">
              <w:rPr>
                <w:rFonts w:ascii="仿宋_GB2312" w:eastAsia="仿宋_GB2312" w:hint="eastAsia"/>
                <w:b/>
                <w:sz w:val="24"/>
              </w:rPr>
              <w:t>审核</w:t>
            </w:r>
          </w:p>
        </w:tc>
        <w:tc>
          <w:tcPr>
            <w:tcW w:w="10991" w:type="dxa"/>
            <w:gridSpan w:val="2"/>
            <w:vAlign w:val="center"/>
          </w:tcPr>
          <w:p w:rsidR="00AE0689" w:rsidRPr="00A6033A" w:rsidRDefault="00AE0689" w:rsidP="00AE0689">
            <w:pPr>
              <w:spacing w:line="360" w:lineRule="exact"/>
              <w:rPr>
                <w:rFonts w:ascii="仿宋_GB2312" w:eastAsia="仿宋_GB2312"/>
                <w:sz w:val="24"/>
              </w:rPr>
            </w:pPr>
            <w:r w:rsidRPr="00A6033A">
              <w:rPr>
                <w:rFonts w:ascii="仿宋_GB2312" w:eastAsia="仿宋_GB2312" w:hint="eastAsia"/>
                <w:sz w:val="24"/>
              </w:rPr>
              <w:t>志愿者报名表需由辅导员签字，并由所在</w:t>
            </w:r>
            <w:r>
              <w:rPr>
                <w:rFonts w:ascii="仿宋_GB2312" w:eastAsia="仿宋_GB2312" w:hint="eastAsia"/>
                <w:sz w:val="24"/>
              </w:rPr>
              <w:t>学院</w:t>
            </w:r>
            <w:r w:rsidRPr="00A6033A">
              <w:rPr>
                <w:rFonts w:ascii="仿宋_GB2312" w:eastAsia="仿宋_GB2312" w:hint="eastAsia"/>
                <w:sz w:val="24"/>
              </w:rPr>
              <w:t>党组织盖章。</w:t>
            </w:r>
          </w:p>
        </w:tc>
      </w:tr>
      <w:tr w:rsidR="00AE0689" w:rsidRPr="00A6033A" w:rsidTr="00AE0689">
        <w:trPr>
          <w:trHeight w:val="969"/>
        </w:trPr>
        <w:tc>
          <w:tcPr>
            <w:tcW w:w="829" w:type="dxa"/>
            <w:vAlign w:val="center"/>
          </w:tcPr>
          <w:p w:rsidR="00AE0689" w:rsidRPr="00A6033A" w:rsidRDefault="00AE0689" w:rsidP="00AE0689">
            <w:pPr>
              <w:spacing w:line="5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22" w:type="dxa"/>
            <w:vMerge/>
            <w:vAlign w:val="center"/>
          </w:tcPr>
          <w:p w:rsidR="00AE0689" w:rsidRPr="00A6033A" w:rsidRDefault="00AE0689" w:rsidP="00AE0689">
            <w:pPr>
              <w:spacing w:line="520" w:lineRule="exact"/>
              <w:rPr>
                <w:sz w:val="24"/>
              </w:rPr>
            </w:pPr>
          </w:p>
        </w:tc>
        <w:tc>
          <w:tcPr>
            <w:tcW w:w="1622" w:type="dxa"/>
            <w:vMerge/>
            <w:vAlign w:val="center"/>
          </w:tcPr>
          <w:p w:rsidR="00AE0689" w:rsidRPr="00A6033A" w:rsidRDefault="00AE0689" w:rsidP="00AE0689">
            <w:pPr>
              <w:spacing w:line="520" w:lineRule="exact"/>
              <w:rPr>
                <w:sz w:val="24"/>
              </w:rPr>
            </w:pPr>
          </w:p>
        </w:tc>
        <w:tc>
          <w:tcPr>
            <w:tcW w:w="10991" w:type="dxa"/>
            <w:gridSpan w:val="2"/>
            <w:vAlign w:val="center"/>
          </w:tcPr>
          <w:p w:rsidR="00AE0689" w:rsidRPr="00A6033A" w:rsidRDefault="00AE0689" w:rsidP="00AE0689">
            <w:pPr>
              <w:spacing w:line="360" w:lineRule="exact"/>
              <w:rPr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报名截止前，</w:t>
            </w:r>
            <w:r>
              <w:rPr>
                <w:rFonts w:ascii="仿宋_GB2312" w:eastAsia="仿宋_GB2312" w:hint="eastAsia"/>
                <w:sz w:val="24"/>
              </w:rPr>
              <w:t>学</w:t>
            </w:r>
            <w:r w:rsidRPr="00A6033A">
              <w:rPr>
                <w:rFonts w:ascii="仿宋_GB2312" w:eastAsia="仿宋_GB2312" w:hint="eastAsia"/>
                <w:sz w:val="24"/>
              </w:rPr>
              <w:t>校项目办要</w:t>
            </w:r>
            <w:r>
              <w:rPr>
                <w:rFonts w:ascii="仿宋_GB2312" w:eastAsia="仿宋_GB2312" w:hint="eastAsia"/>
                <w:sz w:val="24"/>
              </w:rPr>
              <w:t>及时</w:t>
            </w:r>
            <w:r w:rsidRPr="00A6033A">
              <w:rPr>
                <w:rFonts w:ascii="仿宋_GB2312" w:eastAsia="仿宋_GB2312" w:hint="eastAsia"/>
                <w:sz w:val="24"/>
              </w:rPr>
              <w:t>对报名学生在网上报名填写信息进行</w:t>
            </w:r>
            <w:r w:rsidRPr="000A5134">
              <w:rPr>
                <w:rFonts w:ascii="仿宋_GB2312" w:eastAsia="仿宋_GB2312" w:hint="eastAsia"/>
                <w:b/>
                <w:sz w:val="24"/>
              </w:rPr>
              <w:t>审核</w:t>
            </w:r>
            <w:r w:rsidRPr="00A6033A">
              <w:rPr>
                <w:rFonts w:ascii="仿宋_GB2312" w:eastAsia="仿宋_GB2312" w:hint="eastAsia"/>
                <w:sz w:val="24"/>
              </w:rPr>
              <w:t>，全面考察其政治思想素质、学习成绩、志愿服务经历、重大疾病隐患等情况。审核后，在“西部计划信息系统”中</w:t>
            </w:r>
            <w:r>
              <w:rPr>
                <w:rFonts w:ascii="仿宋_GB2312" w:eastAsia="仿宋_GB2312" w:hint="eastAsia"/>
                <w:sz w:val="24"/>
              </w:rPr>
              <w:t>进行审核操作，</w:t>
            </w:r>
            <w:r w:rsidRPr="00A6033A">
              <w:rPr>
                <w:rFonts w:ascii="仿宋_GB2312" w:eastAsia="仿宋_GB2312" w:hint="eastAsia"/>
                <w:sz w:val="24"/>
              </w:rPr>
              <w:t>做好志愿者资料的备份工作，以应对调整。</w:t>
            </w:r>
          </w:p>
        </w:tc>
      </w:tr>
      <w:tr w:rsidR="00AE0689" w:rsidRPr="00A6033A" w:rsidTr="00AE0689">
        <w:trPr>
          <w:trHeight w:val="1029"/>
        </w:trPr>
        <w:tc>
          <w:tcPr>
            <w:tcW w:w="829" w:type="dxa"/>
            <w:vAlign w:val="center"/>
          </w:tcPr>
          <w:p w:rsidR="00AE0689" w:rsidRPr="00A6033A" w:rsidRDefault="00AE0689" w:rsidP="00AE0689">
            <w:pPr>
              <w:spacing w:line="5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22" w:type="dxa"/>
            <w:vMerge w:val="restart"/>
            <w:vAlign w:val="center"/>
          </w:tcPr>
          <w:p w:rsidR="00AE0689" w:rsidRPr="00A6033A" w:rsidRDefault="00AE0689" w:rsidP="00AE0689">
            <w:pPr>
              <w:spacing w:line="520" w:lineRule="exact"/>
              <w:rPr>
                <w:sz w:val="24"/>
              </w:rPr>
            </w:pPr>
            <w:smartTag w:uri="urn:schemas-microsoft-com:office:smarttags" w:element="chsdate">
              <w:smartTagPr>
                <w:attr w:name="Year" w:val="2012"/>
                <w:attr w:name="Month" w:val="6"/>
                <w:attr w:name="Day" w:val="12"/>
                <w:attr w:name="IsLunarDate" w:val="False"/>
                <w:attr w:name="IsROCDate" w:val="False"/>
              </w:smartTagPr>
              <w:smartTag w:uri="urn:schemas-microsoft-com:office:smarttags" w:element="chmetcnv">
                <w:smartTagPr>
                  <w:attr w:name="SourceValue" w:val="3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A6033A">
                  <w:rPr>
                    <w:rFonts w:ascii="仿宋_GB2312" w:eastAsia="仿宋_GB2312"/>
                    <w:sz w:val="24"/>
                  </w:rPr>
                  <w:t>6</w:t>
                </w:r>
                <w:r w:rsidRPr="00A6033A">
                  <w:rPr>
                    <w:rFonts w:ascii="仿宋_GB2312" w:eastAsia="仿宋_GB2312" w:hint="eastAsia"/>
                    <w:sz w:val="24"/>
                  </w:rPr>
                  <w:t>月</w:t>
                </w:r>
                <w:r>
                  <w:rPr>
                    <w:rFonts w:ascii="仿宋_GB2312" w:eastAsia="仿宋_GB2312"/>
                    <w:sz w:val="24"/>
                  </w:rPr>
                  <w:t>12</w:t>
                </w:r>
                <w:r w:rsidRPr="00A6033A">
                  <w:rPr>
                    <w:rFonts w:ascii="仿宋_GB2312" w:eastAsia="仿宋_GB2312" w:hint="eastAsia"/>
                    <w:sz w:val="24"/>
                  </w:rPr>
                  <w:t>日</w:t>
                </w:r>
              </w:smartTag>
            </w:smartTag>
            <w:r w:rsidRPr="00A6033A">
              <w:rPr>
                <w:rFonts w:ascii="仿宋_GB2312" w:eastAsia="仿宋_GB2312" w:hint="eastAsia"/>
                <w:sz w:val="24"/>
              </w:rPr>
              <w:t>前</w:t>
            </w:r>
          </w:p>
        </w:tc>
        <w:tc>
          <w:tcPr>
            <w:tcW w:w="1622" w:type="dxa"/>
            <w:vAlign w:val="center"/>
          </w:tcPr>
          <w:p w:rsidR="00AE0689" w:rsidRPr="00A6033A" w:rsidRDefault="00AE0689" w:rsidP="00AE0689">
            <w:pPr>
              <w:spacing w:line="520" w:lineRule="exact"/>
              <w:rPr>
                <w:rFonts w:ascii="仿宋_GB2312" w:eastAsia="仿宋_GB2312"/>
                <w:b/>
                <w:sz w:val="24"/>
              </w:rPr>
            </w:pPr>
            <w:r w:rsidRPr="00A6033A">
              <w:rPr>
                <w:rFonts w:ascii="仿宋_GB2312" w:eastAsia="仿宋_GB2312" w:hint="eastAsia"/>
                <w:sz w:val="24"/>
              </w:rPr>
              <w:t>选拔录取</w:t>
            </w:r>
          </w:p>
        </w:tc>
        <w:tc>
          <w:tcPr>
            <w:tcW w:w="8468" w:type="dxa"/>
            <w:vAlign w:val="center"/>
          </w:tcPr>
          <w:p w:rsidR="00AE0689" w:rsidRPr="00A6033A" w:rsidRDefault="00AE0689" w:rsidP="00AE0689">
            <w:pPr>
              <w:spacing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</w:t>
            </w:r>
            <w:r w:rsidRPr="00A6033A">
              <w:rPr>
                <w:rFonts w:ascii="仿宋_GB2312" w:eastAsia="仿宋_GB2312" w:hint="eastAsia"/>
                <w:sz w:val="24"/>
              </w:rPr>
              <w:t>校项目办组织对报名的高校毕业生开展笔试、面试、心理测验等工作，择优选拔志愿者，并书面备案。</w:t>
            </w:r>
          </w:p>
        </w:tc>
        <w:tc>
          <w:tcPr>
            <w:tcW w:w="2523" w:type="dxa"/>
            <w:vMerge w:val="restart"/>
            <w:vAlign w:val="center"/>
          </w:tcPr>
          <w:p w:rsidR="00AE0689" w:rsidRDefault="00AE0689" w:rsidP="00AE0689">
            <w:pPr>
              <w:spacing w:line="360" w:lineRule="exact"/>
              <w:rPr>
                <w:rFonts w:ascii="仿宋_GB2312" w:eastAsia="仿宋_GB2312" w:hint="eastAsia"/>
                <w:sz w:val="24"/>
              </w:rPr>
            </w:pPr>
            <w:r w:rsidRPr="006E291D">
              <w:rPr>
                <w:rFonts w:ascii="仿宋_GB2312" w:eastAsia="仿宋_GB2312" w:hint="eastAsia"/>
                <w:b/>
                <w:sz w:val="24"/>
              </w:rPr>
              <w:t>指标分配</w:t>
            </w:r>
            <w:r>
              <w:rPr>
                <w:rFonts w:ascii="仿宋_GB2312" w:eastAsia="仿宋_GB2312" w:hint="eastAsia"/>
                <w:sz w:val="24"/>
              </w:rPr>
              <w:t>：</w:t>
            </w:r>
          </w:p>
          <w:p w:rsidR="00AE0689" w:rsidRDefault="00AE0689" w:rsidP="00AE0689">
            <w:pPr>
              <w:spacing w:line="360" w:lineRule="exact"/>
              <w:rPr>
                <w:rFonts w:ascii="仿宋_GB2312" w:eastAsia="仿宋_GB2312" w:hint="eastAsia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招募省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项目办根据高校审核通过的报名数以及往年招募情况确定各</w:t>
            </w:r>
            <w:r>
              <w:rPr>
                <w:rFonts w:ascii="仿宋_GB2312" w:eastAsia="仿宋_GB2312" w:hint="eastAsia"/>
                <w:sz w:val="24"/>
              </w:rPr>
              <w:t>学</w:t>
            </w:r>
            <w:r>
              <w:rPr>
                <w:rFonts w:ascii="仿宋_GB2312" w:eastAsia="仿宋_GB2312" w:hint="eastAsia"/>
                <w:sz w:val="24"/>
              </w:rPr>
              <w:t>校招募指标；</w:t>
            </w:r>
          </w:p>
          <w:p w:rsidR="00AE0689" w:rsidRDefault="00AE0689" w:rsidP="00AE0689">
            <w:pPr>
              <w:spacing w:line="360" w:lineRule="exact"/>
              <w:rPr>
                <w:rFonts w:ascii="仿宋_GB2312" w:eastAsia="仿宋_GB2312" w:hint="eastAsia"/>
                <w:sz w:val="24"/>
              </w:rPr>
            </w:pPr>
            <w:r w:rsidRPr="006E291D">
              <w:rPr>
                <w:rFonts w:ascii="仿宋_GB2312" w:eastAsia="仿宋_GB2312" w:hint="eastAsia"/>
                <w:b/>
                <w:sz w:val="24"/>
              </w:rPr>
              <w:t>岗位对接</w:t>
            </w:r>
            <w:r>
              <w:rPr>
                <w:rFonts w:ascii="仿宋_GB2312" w:eastAsia="仿宋_GB2312" w:hint="eastAsia"/>
                <w:sz w:val="24"/>
              </w:rPr>
              <w:t>：</w:t>
            </w:r>
          </w:p>
          <w:p w:rsidR="00AE0689" w:rsidRPr="00A6033A" w:rsidRDefault="00AE0689" w:rsidP="00AE0689">
            <w:pPr>
              <w:spacing w:line="36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省项目办将招募岗位通过西部计划系统分配给各</w:t>
            </w:r>
            <w:r>
              <w:rPr>
                <w:rFonts w:ascii="仿宋_GB2312" w:eastAsia="仿宋_GB2312" w:hint="eastAsia"/>
                <w:sz w:val="24"/>
              </w:rPr>
              <w:t>学</w:t>
            </w:r>
            <w:r>
              <w:rPr>
                <w:rFonts w:ascii="仿宋_GB2312" w:eastAsia="仿宋_GB2312" w:hint="eastAsia"/>
                <w:sz w:val="24"/>
              </w:rPr>
              <w:t>校，由</w:t>
            </w:r>
            <w:r>
              <w:rPr>
                <w:rFonts w:ascii="仿宋_GB2312" w:eastAsia="仿宋_GB2312" w:hint="eastAsia"/>
                <w:sz w:val="24"/>
              </w:rPr>
              <w:t>学</w:t>
            </w:r>
            <w:r>
              <w:rPr>
                <w:rFonts w:ascii="仿宋_GB2312" w:eastAsia="仿宋_GB2312" w:hint="eastAsia"/>
                <w:sz w:val="24"/>
              </w:rPr>
              <w:t>校在系统内将岗位对接给相应拟招募志愿者。</w:t>
            </w:r>
          </w:p>
        </w:tc>
      </w:tr>
      <w:tr w:rsidR="00AE0689" w:rsidRPr="00A6033A" w:rsidTr="00AE0689">
        <w:trPr>
          <w:trHeight w:val="1043"/>
        </w:trPr>
        <w:tc>
          <w:tcPr>
            <w:tcW w:w="829" w:type="dxa"/>
            <w:vAlign w:val="center"/>
          </w:tcPr>
          <w:p w:rsidR="00AE0689" w:rsidRPr="00A6033A" w:rsidRDefault="00AE0689" w:rsidP="00AE0689">
            <w:pPr>
              <w:spacing w:line="5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22" w:type="dxa"/>
            <w:vMerge/>
            <w:vAlign w:val="center"/>
          </w:tcPr>
          <w:p w:rsidR="00AE0689" w:rsidRPr="00A6033A" w:rsidRDefault="00AE0689" w:rsidP="00AE0689">
            <w:pPr>
              <w:spacing w:line="5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622" w:type="dxa"/>
            <w:vAlign w:val="center"/>
          </w:tcPr>
          <w:p w:rsidR="00AE0689" w:rsidRPr="00A6033A" w:rsidRDefault="00AE0689" w:rsidP="00AE0689">
            <w:pPr>
              <w:spacing w:line="520" w:lineRule="exact"/>
              <w:rPr>
                <w:rFonts w:ascii="仿宋_GB2312" w:eastAsia="仿宋_GB2312"/>
                <w:b/>
                <w:sz w:val="24"/>
              </w:rPr>
            </w:pPr>
            <w:r w:rsidRPr="00A6033A">
              <w:rPr>
                <w:rFonts w:ascii="仿宋_GB2312" w:eastAsia="仿宋_GB2312" w:hint="eastAsia"/>
                <w:sz w:val="24"/>
              </w:rPr>
              <w:t>体检</w:t>
            </w:r>
          </w:p>
        </w:tc>
        <w:tc>
          <w:tcPr>
            <w:tcW w:w="8468" w:type="dxa"/>
            <w:vAlign w:val="center"/>
          </w:tcPr>
          <w:p w:rsidR="00AE0689" w:rsidRPr="00A6033A" w:rsidRDefault="00AE0689" w:rsidP="00AE0689">
            <w:pPr>
              <w:spacing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</w:t>
            </w:r>
            <w:r w:rsidRPr="00A6033A">
              <w:rPr>
                <w:rFonts w:ascii="仿宋_GB2312" w:eastAsia="仿宋_GB2312" w:hint="eastAsia"/>
                <w:sz w:val="24"/>
              </w:rPr>
              <w:t>校项</w:t>
            </w:r>
            <w:r>
              <w:rPr>
                <w:rFonts w:ascii="仿宋_GB2312" w:eastAsia="仿宋_GB2312" w:hint="eastAsia"/>
                <w:sz w:val="24"/>
              </w:rPr>
              <w:t>目办安排专人组织拟录取者</w:t>
            </w:r>
            <w:r w:rsidRPr="00FF3A0A">
              <w:rPr>
                <w:rFonts w:ascii="仿宋_GB2312" w:eastAsia="仿宋_GB2312" w:hint="eastAsia"/>
                <w:b/>
                <w:sz w:val="24"/>
              </w:rPr>
              <w:t>统一</w:t>
            </w:r>
            <w:r>
              <w:rPr>
                <w:rFonts w:ascii="仿宋_GB2312" w:eastAsia="仿宋_GB2312" w:hint="eastAsia"/>
                <w:sz w:val="24"/>
              </w:rPr>
              <w:t>前往具有相应资质的医院进行体检，并严格按照体检标准确定体检合格人员</w:t>
            </w:r>
            <w:r w:rsidRPr="00A6033A">
              <w:rPr>
                <w:rFonts w:ascii="仿宋_GB2312" w:eastAsia="仿宋_GB2312" w:hint="eastAsia"/>
                <w:sz w:val="24"/>
              </w:rPr>
              <w:t>。</w:t>
            </w:r>
            <w:r w:rsidRPr="00FF3A0A">
              <w:rPr>
                <w:rFonts w:ascii="仿宋_GB2312" w:eastAsia="仿宋_GB2312" w:hint="eastAsia"/>
                <w:b/>
                <w:sz w:val="24"/>
              </w:rPr>
              <w:t>体检费</w:t>
            </w:r>
            <w:r>
              <w:rPr>
                <w:rFonts w:ascii="仿宋_GB2312" w:eastAsia="仿宋_GB2312" w:hint="eastAsia"/>
                <w:sz w:val="24"/>
              </w:rPr>
              <w:t>用由</w:t>
            </w:r>
            <w:r>
              <w:rPr>
                <w:rFonts w:ascii="仿宋_GB2312" w:eastAsia="仿宋_GB2312" w:hint="eastAsia"/>
                <w:sz w:val="24"/>
              </w:rPr>
              <w:t>学</w:t>
            </w:r>
            <w:r>
              <w:rPr>
                <w:rFonts w:ascii="仿宋_GB2312" w:eastAsia="仿宋_GB2312" w:hint="eastAsia"/>
                <w:sz w:val="24"/>
              </w:rPr>
              <w:t>校统一垫付，随后省项目办将拨付给高校。</w:t>
            </w:r>
          </w:p>
        </w:tc>
        <w:tc>
          <w:tcPr>
            <w:tcW w:w="2523" w:type="dxa"/>
            <w:vMerge/>
            <w:vAlign w:val="center"/>
          </w:tcPr>
          <w:p w:rsidR="00AE0689" w:rsidRPr="00A6033A" w:rsidRDefault="00AE0689" w:rsidP="00AE0689"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</w:tc>
      </w:tr>
      <w:tr w:rsidR="00AE0689" w:rsidRPr="00A6033A" w:rsidTr="00AE0689">
        <w:trPr>
          <w:trHeight w:val="1391"/>
        </w:trPr>
        <w:tc>
          <w:tcPr>
            <w:tcW w:w="829" w:type="dxa"/>
            <w:vAlign w:val="center"/>
          </w:tcPr>
          <w:p w:rsidR="00AE0689" w:rsidRPr="00A6033A" w:rsidRDefault="00AE0689" w:rsidP="00AE0689">
            <w:pPr>
              <w:spacing w:line="5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22" w:type="dxa"/>
            <w:vMerge/>
            <w:vAlign w:val="center"/>
          </w:tcPr>
          <w:p w:rsidR="00AE0689" w:rsidRPr="00A6033A" w:rsidRDefault="00AE0689" w:rsidP="00AE0689">
            <w:pPr>
              <w:spacing w:line="5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622" w:type="dxa"/>
            <w:vAlign w:val="center"/>
          </w:tcPr>
          <w:p w:rsidR="00AE0689" w:rsidRPr="00A6033A" w:rsidRDefault="00AE0689" w:rsidP="00AE0689">
            <w:pPr>
              <w:spacing w:line="520" w:lineRule="exact"/>
              <w:rPr>
                <w:rFonts w:ascii="仿宋_GB2312" w:eastAsia="仿宋_GB2312"/>
                <w:sz w:val="24"/>
              </w:rPr>
            </w:pPr>
            <w:r w:rsidRPr="00A6033A">
              <w:rPr>
                <w:rFonts w:ascii="仿宋_GB2312" w:eastAsia="仿宋_GB2312" w:hint="eastAsia"/>
                <w:sz w:val="24"/>
              </w:rPr>
              <w:t>公示并</w:t>
            </w:r>
          </w:p>
          <w:p w:rsidR="00AE0689" w:rsidRPr="00A6033A" w:rsidRDefault="00AE0689" w:rsidP="00AE0689">
            <w:pPr>
              <w:spacing w:line="520" w:lineRule="exact"/>
              <w:rPr>
                <w:rFonts w:ascii="仿宋_GB2312" w:eastAsia="仿宋_GB2312"/>
                <w:b/>
                <w:sz w:val="24"/>
              </w:rPr>
            </w:pPr>
            <w:r w:rsidRPr="00A6033A">
              <w:rPr>
                <w:rFonts w:ascii="仿宋_GB2312" w:eastAsia="仿宋_GB2312" w:hint="eastAsia"/>
                <w:sz w:val="24"/>
              </w:rPr>
              <w:t>签订协议</w:t>
            </w:r>
          </w:p>
        </w:tc>
        <w:tc>
          <w:tcPr>
            <w:tcW w:w="8468" w:type="dxa"/>
            <w:vAlign w:val="center"/>
          </w:tcPr>
          <w:p w:rsidR="00AE0689" w:rsidRPr="00A6033A" w:rsidRDefault="00AE0689" w:rsidP="00AE0689">
            <w:pPr>
              <w:spacing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</w:t>
            </w:r>
            <w:r w:rsidRPr="00A6033A">
              <w:rPr>
                <w:rFonts w:ascii="仿宋_GB2312" w:eastAsia="仿宋_GB2312" w:hint="eastAsia"/>
                <w:sz w:val="24"/>
              </w:rPr>
              <w:t>校项目办与志愿者签订</w:t>
            </w:r>
            <w:r w:rsidRPr="006E291D">
              <w:rPr>
                <w:rFonts w:ascii="仿宋_GB2312" w:eastAsia="仿宋_GB2312" w:hint="eastAsia"/>
                <w:b/>
                <w:sz w:val="24"/>
              </w:rPr>
              <w:t>招募协议书</w:t>
            </w:r>
            <w:r>
              <w:rPr>
                <w:rFonts w:ascii="仿宋_GB2312" w:eastAsia="仿宋_GB2312" w:hint="eastAsia"/>
                <w:sz w:val="24"/>
              </w:rPr>
              <w:t>并规定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拟服务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期限（1-3年）。招募名单经公示无异议，由</w:t>
            </w:r>
            <w:r>
              <w:rPr>
                <w:rFonts w:ascii="仿宋_GB2312" w:eastAsia="仿宋_GB2312" w:hint="eastAsia"/>
                <w:sz w:val="24"/>
              </w:rPr>
              <w:t>学</w:t>
            </w:r>
            <w:r w:rsidRPr="00A6033A">
              <w:rPr>
                <w:rFonts w:ascii="仿宋_GB2312" w:eastAsia="仿宋_GB2312" w:hint="eastAsia"/>
                <w:sz w:val="24"/>
              </w:rPr>
              <w:t>校项目办在</w:t>
            </w:r>
            <w:r>
              <w:rPr>
                <w:rFonts w:ascii="仿宋_GB2312" w:eastAsia="仿宋_GB2312" w:hint="eastAsia"/>
                <w:sz w:val="24"/>
              </w:rPr>
              <w:t>系统中确认并上报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招募省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项目办。</w:t>
            </w:r>
          </w:p>
        </w:tc>
        <w:tc>
          <w:tcPr>
            <w:tcW w:w="2523" w:type="dxa"/>
            <w:vMerge/>
            <w:vAlign w:val="center"/>
          </w:tcPr>
          <w:p w:rsidR="00AE0689" w:rsidRPr="00A6033A" w:rsidRDefault="00AE0689" w:rsidP="00AE0689"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</w:tc>
      </w:tr>
      <w:tr w:rsidR="00AE0689" w:rsidRPr="00A6033A" w:rsidTr="00AE0689">
        <w:trPr>
          <w:trHeight w:val="681"/>
        </w:trPr>
        <w:tc>
          <w:tcPr>
            <w:tcW w:w="829" w:type="dxa"/>
            <w:vAlign w:val="center"/>
          </w:tcPr>
          <w:p w:rsidR="00AE0689" w:rsidRPr="00A6033A" w:rsidRDefault="00AE0689" w:rsidP="00AE0689">
            <w:pPr>
              <w:spacing w:line="5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22" w:type="dxa"/>
            <w:vAlign w:val="center"/>
          </w:tcPr>
          <w:p w:rsidR="00AE0689" w:rsidRPr="00A6033A" w:rsidRDefault="00AE0689" w:rsidP="00AE0689">
            <w:pPr>
              <w:spacing w:line="520" w:lineRule="exact"/>
              <w:rPr>
                <w:rFonts w:ascii="仿宋_GB2312" w:eastAsia="仿宋_GB2312"/>
                <w:sz w:val="24"/>
              </w:rPr>
            </w:pPr>
            <w:smartTag w:uri="urn:schemas-microsoft-com:office:smarttags" w:element="chsdate">
              <w:smartTagPr>
                <w:attr w:name="Year" w:val="2012"/>
                <w:attr w:name="Month" w:val="6"/>
                <w:attr w:name="Day" w:val="15"/>
                <w:attr w:name="IsLunarDate" w:val="False"/>
                <w:attr w:name="IsROCDate" w:val="False"/>
              </w:smartTagPr>
              <w:smartTag w:uri="urn:schemas-microsoft-com:office:smarttags" w:element="chmetcnv">
                <w:smartTagPr>
                  <w:attr w:name="SourceValue" w:val="3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A6033A">
                  <w:rPr>
                    <w:rFonts w:ascii="仿宋_GB2312" w:eastAsia="仿宋_GB2312"/>
                    <w:sz w:val="24"/>
                  </w:rPr>
                  <w:t>6</w:t>
                </w:r>
                <w:r w:rsidRPr="00A6033A">
                  <w:rPr>
                    <w:rFonts w:ascii="仿宋_GB2312" w:eastAsia="仿宋_GB2312" w:hint="eastAsia"/>
                    <w:sz w:val="24"/>
                  </w:rPr>
                  <w:t>月</w:t>
                </w:r>
                <w:r w:rsidRPr="00A6033A">
                  <w:rPr>
                    <w:rFonts w:ascii="仿宋_GB2312" w:eastAsia="仿宋_GB2312"/>
                    <w:sz w:val="24"/>
                  </w:rPr>
                  <w:t>15</w:t>
                </w:r>
                <w:r w:rsidRPr="00A6033A">
                  <w:rPr>
                    <w:rFonts w:ascii="仿宋_GB2312" w:eastAsia="仿宋_GB2312" w:hint="eastAsia"/>
                    <w:sz w:val="24"/>
                  </w:rPr>
                  <w:t>日</w:t>
                </w:r>
              </w:smartTag>
            </w:smartTag>
            <w:r w:rsidRPr="00A6033A">
              <w:rPr>
                <w:rFonts w:ascii="仿宋_GB2312" w:eastAsia="仿宋_GB2312" w:hint="eastAsia"/>
                <w:sz w:val="24"/>
              </w:rPr>
              <w:t>前</w:t>
            </w:r>
          </w:p>
        </w:tc>
        <w:tc>
          <w:tcPr>
            <w:tcW w:w="1622" w:type="dxa"/>
            <w:vAlign w:val="center"/>
          </w:tcPr>
          <w:p w:rsidR="00AE0689" w:rsidRPr="00A6033A" w:rsidRDefault="00AE0689" w:rsidP="00AE0689">
            <w:pPr>
              <w:spacing w:line="520" w:lineRule="exact"/>
              <w:rPr>
                <w:rFonts w:ascii="仿宋_GB2312" w:eastAsia="仿宋_GB2312"/>
                <w:b/>
                <w:sz w:val="24"/>
              </w:rPr>
            </w:pPr>
            <w:r w:rsidRPr="00A6033A">
              <w:rPr>
                <w:rFonts w:ascii="仿宋_GB2312" w:eastAsia="仿宋_GB2312" w:hint="eastAsia"/>
                <w:sz w:val="24"/>
              </w:rPr>
              <w:t>录取志愿者</w:t>
            </w:r>
          </w:p>
        </w:tc>
        <w:tc>
          <w:tcPr>
            <w:tcW w:w="8468" w:type="dxa"/>
            <w:vAlign w:val="center"/>
          </w:tcPr>
          <w:p w:rsidR="00AE0689" w:rsidRPr="00A6033A" w:rsidRDefault="00AE0689" w:rsidP="00AE0689">
            <w:pPr>
              <w:spacing w:line="360" w:lineRule="exact"/>
              <w:rPr>
                <w:rFonts w:ascii="仿宋_GB2312" w:eastAsia="仿宋_GB2312"/>
                <w:sz w:val="24"/>
              </w:rPr>
            </w:pPr>
            <w:proofErr w:type="gramStart"/>
            <w:r w:rsidRPr="00A6033A">
              <w:rPr>
                <w:rFonts w:ascii="仿宋_GB2312" w:eastAsia="仿宋_GB2312" w:hint="eastAsia"/>
                <w:sz w:val="24"/>
              </w:rPr>
              <w:t>招募省</w:t>
            </w:r>
            <w:proofErr w:type="gramEnd"/>
            <w:r w:rsidRPr="00A6033A">
              <w:rPr>
                <w:rFonts w:ascii="仿宋_GB2312" w:eastAsia="仿宋_GB2312" w:hint="eastAsia"/>
                <w:sz w:val="24"/>
              </w:rPr>
              <w:t>项目办负责汇总本省录取名单，按照全国项目办招募指标分配表、学历比例要求和岗位需求进行审核</w:t>
            </w:r>
            <w:r>
              <w:rPr>
                <w:rFonts w:ascii="仿宋_GB2312" w:eastAsia="仿宋_GB2312" w:hint="eastAsia"/>
                <w:sz w:val="24"/>
              </w:rPr>
              <w:t>，并</w:t>
            </w:r>
            <w:r w:rsidRPr="00A6033A">
              <w:rPr>
                <w:rFonts w:ascii="仿宋_GB2312" w:eastAsia="仿宋_GB2312" w:hint="eastAsia"/>
                <w:sz w:val="24"/>
              </w:rPr>
              <w:t>报全国项目办备案，并将结果反馈至服务省。</w:t>
            </w:r>
          </w:p>
        </w:tc>
        <w:tc>
          <w:tcPr>
            <w:tcW w:w="2523" w:type="dxa"/>
            <w:vMerge/>
            <w:vAlign w:val="center"/>
          </w:tcPr>
          <w:p w:rsidR="00AE0689" w:rsidRPr="00A6033A" w:rsidRDefault="00AE0689" w:rsidP="00AE0689"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</w:tc>
      </w:tr>
      <w:tr w:rsidR="00AE0689" w:rsidRPr="00A6033A" w:rsidTr="00AE0689">
        <w:trPr>
          <w:trHeight w:val="1058"/>
        </w:trPr>
        <w:tc>
          <w:tcPr>
            <w:tcW w:w="829" w:type="dxa"/>
            <w:vAlign w:val="center"/>
          </w:tcPr>
          <w:p w:rsidR="00AE0689" w:rsidRPr="00A6033A" w:rsidRDefault="00AE0689" w:rsidP="00AE0689">
            <w:pPr>
              <w:spacing w:line="5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22" w:type="dxa"/>
            <w:vAlign w:val="center"/>
          </w:tcPr>
          <w:p w:rsidR="00AE0689" w:rsidRPr="00A6033A" w:rsidRDefault="00AE0689" w:rsidP="00AE0689">
            <w:pPr>
              <w:spacing w:line="520" w:lineRule="exact"/>
              <w:rPr>
                <w:rFonts w:ascii="仿宋_GB2312" w:eastAsia="仿宋_GB2312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7"/>
                <w:attr w:name="Year" w:val="2014"/>
              </w:smartTagPr>
              <w:r w:rsidRPr="00A6033A">
                <w:rPr>
                  <w:rFonts w:ascii="仿宋_GB2312" w:eastAsia="仿宋_GB2312"/>
                  <w:sz w:val="24"/>
                </w:rPr>
                <w:t>7</w:t>
              </w:r>
              <w:r w:rsidRPr="00A6033A">
                <w:rPr>
                  <w:rFonts w:ascii="仿宋_GB2312" w:eastAsia="仿宋_GB2312" w:hint="eastAsia"/>
                  <w:sz w:val="24"/>
                </w:rPr>
                <w:t>月</w:t>
              </w:r>
              <w:r>
                <w:rPr>
                  <w:rFonts w:ascii="仿宋_GB2312" w:eastAsia="仿宋_GB2312"/>
                  <w:sz w:val="24"/>
                </w:rPr>
                <w:t>2</w:t>
              </w:r>
              <w:r>
                <w:rPr>
                  <w:rFonts w:ascii="仿宋_GB2312" w:eastAsia="仿宋_GB2312" w:hint="eastAsia"/>
                  <w:sz w:val="24"/>
                </w:rPr>
                <w:t>1</w:t>
              </w:r>
              <w:r w:rsidRPr="00A6033A">
                <w:rPr>
                  <w:rFonts w:ascii="仿宋_GB2312" w:eastAsia="仿宋_GB2312" w:hint="eastAsia"/>
                  <w:sz w:val="24"/>
                </w:rPr>
                <w:t>日</w:t>
              </w:r>
            </w:smartTag>
            <w:r w:rsidRPr="00A6033A">
              <w:rPr>
                <w:rFonts w:ascii="仿宋_GB2312" w:eastAsia="仿宋_GB2312" w:hint="eastAsia"/>
                <w:sz w:val="24"/>
              </w:rPr>
              <w:t>前</w:t>
            </w:r>
          </w:p>
        </w:tc>
        <w:tc>
          <w:tcPr>
            <w:tcW w:w="1622" w:type="dxa"/>
            <w:vAlign w:val="center"/>
          </w:tcPr>
          <w:p w:rsidR="00AE0689" w:rsidRPr="00A6033A" w:rsidRDefault="00AE0689" w:rsidP="00AE0689">
            <w:pPr>
              <w:spacing w:line="520" w:lineRule="exact"/>
              <w:rPr>
                <w:rFonts w:ascii="仿宋_GB2312" w:eastAsia="仿宋_GB2312"/>
                <w:sz w:val="24"/>
              </w:rPr>
            </w:pPr>
            <w:r w:rsidRPr="00A6033A">
              <w:rPr>
                <w:rFonts w:ascii="仿宋_GB2312" w:eastAsia="仿宋_GB2312" w:hint="eastAsia"/>
                <w:sz w:val="24"/>
              </w:rPr>
              <w:t>补录</w:t>
            </w:r>
          </w:p>
        </w:tc>
        <w:tc>
          <w:tcPr>
            <w:tcW w:w="10991" w:type="dxa"/>
            <w:gridSpan w:val="2"/>
            <w:vAlign w:val="center"/>
          </w:tcPr>
          <w:p w:rsidR="00AE0689" w:rsidRPr="00A6033A" w:rsidRDefault="00AE0689" w:rsidP="00AE0689">
            <w:pPr>
              <w:spacing w:line="360" w:lineRule="exact"/>
              <w:rPr>
                <w:rFonts w:ascii="仿宋_GB2312" w:eastAsia="仿宋_GB2312"/>
                <w:sz w:val="24"/>
              </w:rPr>
            </w:pPr>
            <w:r w:rsidRPr="00A6033A">
              <w:rPr>
                <w:rFonts w:ascii="仿宋_GB2312" w:eastAsia="仿宋_GB2312" w:hint="eastAsia"/>
                <w:sz w:val="24"/>
              </w:rPr>
              <w:t>各高校项目办</w:t>
            </w:r>
            <w:r>
              <w:rPr>
                <w:rFonts w:ascii="仿宋_GB2312" w:eastAsia="仿宋_GB2312" w:hint="eastAsia"/>
                <w:sz w:val="24"/>
              </w:rPr>
              <w:t>要</w:t>
            </w:r>
            <w:r w:rsidRPr="00A6033A">
              <w:rPr>
                <w:rFonts w:ascii="仿宋_GB2312" w:eastAsia="仿宋_GB2312" w:hint="eastAsia"/>
                <w:sz w:val="24"/>
              </w:rPr>
              <w:t>建立西部计划志愿者候备人选库，将落选的报名毕业生择优纳入候备人选库。如出现志愿者流失，各</w:t>
            </w:r>
            <w:proofErr w:type="gramStart"/>
            <w:r w:rsidRPr="00A6033A">
              <w:rPr>
                <w:rFonts w:ascii="仿宋_GB2312" w:eastAsia="仿宋_GB2312" w:hint="eastAsia"/>
                <w:sz w:val="24"/>
              </w:rPr>
              <w:t>招募省</w:t>
            </w:r>
            <w:proofErr w:type="gramEnd"/>
            <w:r w:rsidRPr="00A6033A">
              <w:rPr>
                <w:rFonts w:ascii="仿宋_GB2312" w:eastAsia="仿宋_GB2312" w:hint="eastAsia"/>
                <w:sz w:val="24"/>
              </w:rPr>
              <w:t>可优先推荐候备人选库中的毕业生，招募不足部分由</w:t>
            </w:r>
            <w:proofErr w:type="gramStart"/>
            <w:r w:rsidRPr="00A6033A">
              <w:rPr>
                <w:rFonts w:ascii="仿宋_GB2312" w:eastAsia="仿宋_GB2312" w:hint="eastAsia"/>
                <w:sz w:val="24"/>
              </w:rPr>
              <w:t>服务省</w:t>
            </w:r>
            <w:proofErr w:type="gramEnd"/>
            <w:r w:rsidRPr="00A6033A">
              <w:rPr>
                <w:rFonts w:ascii="仿宋_GB2312" w:eastAsia="仿宋_GB2312" w:hint="eastAsia"/>
                <w:sz w:val="24"/>
              </w:rPr>
              <w:t>就近补招。补</w:t>
            </w:r>
            <w:proofErr w:type="gramStart"/>
            <w:r w:rsidRPr="00A6033A">
              <w:rPr>
                <w:rFonts w:ascii="仿宋_GB2312" w:eastAsia="仿宋_GB2312" w:hint="eastAsia"/>
                <w:sz w:val="24"/>
              </w:rPr>
              <w:t>招工作需严格</w:t>
            </w:r>
            <w:proofErr w:type="gramEnd"/>
            <w:r w:rsidRPr="00A6033A">
              <w:rPr>
                <w:rFonts w:ascii="仿宋_GB2312" w:eastAsia="仿宋_GB2312" w:hint="eastAsia"/>
                <w:sz w:val="24"/>
              </w:rPr>
              <w:t>按照招募选拔工作要求和选拔程序进行，确保招募质量。</w:t>
            </w:r>
          </w:p>
        </w:tc>
      </w:tr>
    </w:tbl>
    <w:p w:rsidR="003D6A7E" w:rsidRPr="00AE0689" w:rsidRDefault="003D6A7E" w:rsidP="00AE0689">
      <w:bookmarkStart w:id="0" w:name="_GoBack"/>
      <w:bookmarkEnd w:id="0"/>
    </w:p>
    <w:sectPr w:rsidR="003D6A7E" w:rsidRPr="00AE0689" w:rsidSect="00AE0689">
      <w:pgSz w:w="16838" w:h="11906" w:orient="landscape"/>
      <w:pgMar w:top="1134" w:right="851" w:bottom="1134" w:left="85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E65"/>
    <w:rsid w:val="003D6A7E"/>
    <w:rsid w:val="00AE0689"/>
    <w:rsid w:val="00D9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68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rsid w:val="00AE0689"/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68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rsid w:val="00AE0689"/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633</Characters>
  <Application>Microsoft Office Word</Application>
  <DocSecurity>0</DocSecurity>
  <Lines>5</Lines>
  <Paragraphs>1</Paragraphs>
  <ScaleCrop>false</ScaleCrop>
  <Company>微软中国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2015-04-27T11:40:00Z</dcterms:created>
  <dcterms:modified xsi:type="dcterms:W3CDTF">2015-04-27T11:50:00Z</dcterms:modified>
</cp:coreProperties>
</file>