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67" w:rsidRPr="00367A67" w:rsidRDefault="00367A67" w:rsidP="000B2F90">
      <w:pPr>
        <w:widowControl/>
        <w:shd w:val="clear" w:color="auto" w:fill="FFFFFF"/>
        <w:spacing w:line="600" w:lineRule="atLeast"/>
        <w:jc w:val="center"/>
        <w:outlineLvl w:val="1"/>
        <w:rPr>
          <w:rFonts w:ascii="华文中宋" w:eastAsia="华文中宋" w:hAnsi="华文中宋" w:cs="宋体"/>
          <w:b/>
          <w:kern w:val="0"/>
          <w:sz w:val="36"/>
          <w:szCs w:val="36"/>
        </w:rPr>
      </w:pPr>
      <w:proofErr w:type="gramStart"/>
      <w:r w:rsidRPr="00367A6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一</w:t>
      </w:r>
      <w:proofErr w:type="gramEnd"/>
      <w:r w:rsidRPr="00367A6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步步教你网上应征报名</w:t>
      </w:r>
    </w:p>
    <w:p w:rsidR="00367A67" w:rsidRPr="00367A67" w:rsidRDefault="00367A67">
      <w:pPr>
        <w:rPr>
          <w:rFonts w:ascii="微软雅黑" w:eastAsia="微软雅黑" w:hAnsi="微软雅黑"/>
          <w:color w:val="3E3E3E"/>
          <w:shd w:val="clear" w:color="auto" w:fill="FFFFFF"/>
        </w:rPr>
      </w:pPr>
    </w:p>
    <w:p w:rsidR="00694611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202</w:t>
      </w:r>
      <w:r w:rsidRP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1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年全国</w:t>
      </w:r>
      <w:proofErr w:type="gramStart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征兵网</w:t>
      </w:r>
      <w:proofErr w:type="gramEnd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网上登记报名于</w:t>
      </w:r>
      <w:r w:rsidRP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12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月10日开始。全国广大适龄男青年可登录全国</w:t>
      </w:r>
      <w:proofErr w:type="gramStart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征兵网</w:t>
      </w:r>
      <w:proofErr w:type="gramEnd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进行兵役登记和应征报名，之后根据兵役机关安排进行实地初审初检。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一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、</w:t>
      </w:r>
      <w:r w:rsidRP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开始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：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在全国征兵网（https://www.gfbzb.gov.cn/）首页右侧，点击“</w:t>
      </w:r>
      <w:r w:rsidRPr="00B90439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兵役登记（男兵）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”</w:t>
      </w:r>
      <w:r w:rsidR="00B90439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，</w:t>
      </w:r>
      <w:r w:rsidRPr="000B2F90">
        <w:rPr>
          <w:rStyle w:val="a5"/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女青年报名应</w:t>
      </w:r>
      <w:proofErr w:type="gramStart"/>
      <w:r w:rsidRPr="000B2F90">
        <w:rPr>
          <w:rStyle w:val="a5"/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证时间</w:t>
      </w:r>
      <w:proofErr w:type="gramEnd"/>
      <w:r w:rsidRPr="000B2F90">
        <w:rPr>
          <w:rStyle w:val="a5"/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待定</w:t>
      </w:r>
      <w:r w:rsidR="00B90439">
        <w:rPr>
          <w:rStyle w:val="a5"/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。</w:t>
      </w:r>
    </w:p>
    <w:p w:rsidR="00367A67" w:rsidRDefault="00367A67" w:rsidP="00367A67">
      <w:pPr>
        <w:rPr>
          <w:rFonts w:ascii="微软雅黑" w:eastAsia="微软雅黑" w:hAnsi="微软雅黑"/>
          <w:color w:val="333333"/>
          <w:szCs w:val="21"/>
          <w:shd w:val="clear" w:color="auto" w:fill="E0DFE1"/>
        </w:rPr>
      </w:pPr>
      <w:r>
        <w:rPr>
          <w:noProof/>
        </w:rPr>
        <w:drawing>
          <wp:inline distT="0" distB="0" distL="0" distR="0">
            <wp:extent cx="2562225" cy="2303145"/>
            <wp:effectExtent l="0" t="0" r="9525" b="1905"/>
            <wp:docPr id="1" name="图片 1" descr="å¨å½å¾åµç½é¦é¡µå³ä¾§èå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¨å½å¾åµç½é¦é¡µå³ä¾§èå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有些小伙伴看到这么多的菜单就有些</w:t>
      </w:r>
      <w:proofErr w:type="gramStart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懵</w:t>
      </w:r>
      <w:proofErr w:type="gramEnd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了，其实不用紧张，如果你是第一次来的男生，直接从“兵役登记（男兵）”进入页面就可以了；否则就从“应征报名（男兵）”进入页面；如果想报名招收士官，就从“招收士官报名”进入页面，不过，今年的招收士官貌似还没开始 -_-!!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接下来的界面出现了：</w:t>
      </w:r>
    </w:p>
    <w:p w:rsidR="00367A67" w:rsidRDefault="00367A67" w:rsidP="00367A67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274310" cy="2180983"/>
            <wp:effectExtent l="0" t="0" r="2540" b="0"/>
            <wp:docPr id="2" name="图片 2" descr="å¼å§åµå½¹ç»è®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¼å§åµå½¹ç»è®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在这个页面中，会告知我们报名时间以及参军的政策说明，建议看后，点击“进行兵役登记”，迈出你军旅生涯的第一步吧！</w:t>
      </w:r>
      <w:bookmarkStart w:id="0" w:name="_GoBack"/>
      <w:bookmarkEnd w:id="0"/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二、登入系统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什么情况？点击之后发现竟然打开了一个新的页面要求登录？没有注册过账号，怎么登录？！这个时候你只需要在页面上点击“注册”按钮去注册一个</w:t>
      </w:r>
      <w:proofErr w:type="gramStart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学信网账号</w:t>
      </w:r>
      <w:proofErr w:type="gramEnd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后进行登录就行了。</w:t>
      </w:r>
    </w:p>
    <w:p w:rsidR="00367A67" w:rsidRDefault="00367A67" w:rsidP="00367A67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2751415"/>
            <wp:effectExtent l="0" t="0" r="2540" b="0"/>
            <wp:docPr id="3" name="图片 3" descr="ç»å½å¨å½å¾åµç½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ç»å½å¨å½å¾åµç½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proofErr w:type="gramStart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注册学信网</w:t>
      </w:r>
      <w:proofErr w:type="gramEnd"/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账号必须实名，一定要用真实姓名和身份证认真填写，兵役机关将对有效信息进行审核。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登录系统以后，点击右侧的“开始兵役登记”进行兵役登记啦！如果显示为由XX武装部代为登记的情况，可以直接进行下一步报名流程。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三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、填写信息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点击“开始兵役登记”按钮后，进入兵役登记信息填写页面。填写民族、政治面貌、常住户籍所在地、籍贯、婚姻状况、学历信息（学历、学业情况、学校名称、所学专业）、从业类别、职业资格证书、户籍类别、独生子女、联系电话（本人手机号、家庭电话）、家庭住址等信息，点击提交后即完成兵役登记。</w:t>
      </w:r>
    </w:p>
    <w:p w:rsidR="00367A67" w:rsidRDefault="00367A67" w:rsidP="00367A67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2363550"/>
            <wp:effectExtent l="0" t="0" r="2540" b="0"/>
            <wp:docPr id="5" name="图片 5" descr="åµå½¹ç»è®°å®æ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åµå½¹ç»è®°å®æ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b/>
          <w:bCs/>
          <w:color w:val="3E3E3E"/>
          <w:sz w:val="24"/>
          <w:szCs w:val="24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若要进行202</w:t>
      </w:r>
      <w:r w:rsid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1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年参军报名，请点击“继续进行本年度参军报名”按钮，完善个人信息。</w:t>
      </w:r>
      <w:r w:rsidRPr="000B2F90">
        <w:rPr>
          <w:rFonts w:ascii="仿宋" w:eastAsia="仿宋" w:hAnsi="仿宋" w:hint="eastAsia"/>
          <w:b/>
          <w:bCs/>
          <w:color w:val="3E3E3E"/>
          <w:sz w:val="24"/>
          <w:szCs w:val="24"/>
        </w:rPr>
        <w:t>应征地一栏填：淄博市张店区山东理工大学。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看到左侧那么多菜单也不用紧张，只需按照右侧内容的提示一步步来，是绝对没有错的。</w:t>
      </w:r>
    </w:p>
    <w:p w:rsidR="00367A67" w:rsidRPr="000B2F90" w:rsidRDefault="00367A67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另外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，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填写基本信息视力、体重、身高等都写在合格的范围之内，如果超出范围，则按极限值填：例如视力 左眼4.5 右眼4.</w:t>
      </w:r>
      <w:r w:rsidRP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5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。</w:t>
      </w:r>
    </w:p>
    <w:p w:rsidR="000B2F90" w:rsidRPr="000B2F90" w:rsidRDefault="000B2F90" w:rsidP="000B2F90">
      <w:pPr>
        <w:spacing w:line="560" w:lineRule="exact"/>
        <w:ind w:firstLineChars="200" w:firstLine="480"/>
        <w:rPr>
          <w:rFonts w:ascii="仿宋" w:eastAsia="仿宋" w:hAnsi="仿宋"/>
          <w:color w:val="3E3E3E"/>
          <w:sz w:val="24"/>
          <w:szCs w:val="24"/>
          <w:shd w:val="clear" w:color="auto" w:fill="FFFFFF"/>
        </w:rPr>
      </w:pPr>
      <w:r w:rsidRP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四</w:t>
      </w:r>
      <w:r w:rsidRPr="000B2F90">
        <w:rPr>
          <w:rFonts w:ascii="仿宋" w:eastAsia="仿宋" w:hAnsi="仿宋" w:hint="eastAsia"/>
          <w:color w:val="3E3E3E"/>
          <w:sz w:val="24"/>
          <w:szCs w:val="24"/>
          <w:shd w:val="clear" w:color="auto" w:fill="FFFFFF"/>
        </w:rPr>
        <w:t>、</w:t>
      </w:r>
      <w:r w:rsidRPr="000B2F90">
        <w:rPr>
          <w:rFonts w:ascii="仿宋" w:eastAsia="仿宋" w:hAnsi="仿宋"/>
          <w:color w:val="3E3E3E"/>
          <w:sz w:val="24"/>
          <w:szCs w:val="24"/>
          <w:shd w:val="clear" w:color="auto" w:fill="FFFFFF"/>
        </w:rPr>
        <w:t>常见问题及解决办法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Q：20</w:t>
      </w:r>
      <w:r>
        <w:rPr>
          <w:rFonts w:ascii="仿宋" w:eastAsia="仿宋" w:hAnsi="仿宋" w:cstheme="minorBidi"/>
          <w:b/>
          <w:bCs/>
          <w:color w:val="3E3E3E"/>
          <w:kern w:val="2"/>
          <w:shd w:val="clear" w:color="auto" w:fill="FFFFFF"/>
        </w:rPr>
        <w:t>21</w:t>
      </w: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年全国男兵</w:t>
      </w:r>
      <w:r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应征报名</w:t>
      </w: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时间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2021年上半年应征报名时间为202</w:t>
      </w:r>
      <w:r>
        <w:rPr>
          <w:rFonts w:ascii="仿宋" w:eastAsia="仿宋" w:hAnsi="仿宋" w:cstheme="minorBidi"/>
          <w:color w:val="3E3E3E"/>
          <w:kern w:val="2"/>
          <w:shd w:val="clear" w:color="auto" w:fill="FFFFFF"/>
        </w:rPr>
        <w:t>1</w:t>
      </w: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年12月10日起。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Q：注册账号提示证件号码重复?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第一步：建议先找回用户名，如果找回的用户名是自己的身份证号码，建议与应征地兵役机关联系咨询;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lastRenderedPageBreak/>
        <w:t>第二步：若是其他情况，请查看解决证件号码重复办法。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Q：注册证件号码有误如何修改?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注册成功后，身份证号码不允许修改，需使用正确的身份证号码重新注册。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Q：姓名错误怎么修改?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请您到个人信息页面</w:t>
      </w:r>
      <w:proofErr w:type="gramStart"/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修改您</w:t>
      </w:r>
      <w:proofErr w:type="gramEnd"/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的姓名，修改完毕后，登录征兵系统，点击姓名后的更新按钮即可修改。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注意：已经被系统初选过的女兵用户不能修改(即使审核未通过)。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男兵如果已被确认为预征对象，如果修改姓名，将</w:t>
      </w:r>
      <w:proofErr w:type="gramStart"/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清除您</w:t>
      </w:r>
      <w:proofErr w:type="gramEnd"/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的“兵员预征”及以后所有流程(送检、体检、政审、预定兵)的数据，同时将</w:t>
      </w:r>
      <w:proofErr w:type="gramStart"/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取消您</w:t>
      </w:r>
      <w:proofErr w:type="gramEnd"/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的预征对象资格，请慎重使用该功能。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Q：性别错误怎么修改?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如果性别不对，请先确认账号基本信息中的证件号码是否正确，若证件号码不正确，请重新注册账号填写正确的身份证号码。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Q：学籍学历一直处于审核中?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如果您的学籍学历一直处于“审核中”，请不要着急，系统审核学籍学历需要一定时间;如果超过24小时，仍然处于“审核中”，请用户到“校验结果”页面，该页面会有“学籍学历信息还未审核，提醒审核”链接，点击该链接，会提醒系统</w:t>
      </w:r>
      <w:proofErr w:type="gramStart"/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审核您</w:t>
      </w:r>
      <w:proofErr w:type="gramEnd"/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>的学籍学历。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Q：如何修改应征地信息?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　　女兵：已经被系统初检过的用户不能修改(即使审核未通过)。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　　(注意：修改后须重新下载打印相关报名表)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　　男兵：用户的“兵员预征”尚未进行或被标记为“非预征对象”，征兵系统关闭前可修改应征地信息。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　　(注意：修改后须重新下载打印相关报名表)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lastRenderedPageBreak/>
        <w:t>Q：如何修改“身高、体重、视力”?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　　女兵：已经被系统初检过的用户不能修改(即使审核未通过)。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　　男兵：“兵员预征”已完成并且显示“合格”的情况下，身高、体重、视力等信息将不能修改，如需修改，请用户联系应征地县级兵役机关取消自己的“预征对象”资格，然后才可以修改这些信息。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　　(注意：修改后须重新下载打印相关报名表)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/>
          <w:color w:val="3E3E3E"/>
          <w:kern w:val="2"/>
          <w:shd w:val="clear" w:color="auto" w:fill="FFFFFF"/>
        </w:rPr>
      </w:pPr>
      <w:r w:rsidRPr="000B2F90">
        <w:rPr>
          <w:rFonts w:ascii="仿宋" w:eastAsia="仿宋" w:hAnsi="仿宋" w:cstheme="minorBidi" w:hint="eastAsia"/>
          <w:b/>
          <w:bCs/>
          <w:color w:val="3E3E3E"/>
          <w:kern w:val="2"/>
          <w:shd w:val="clear" w:color="auto" w:fill="FFFFFF"/>
        </w:rPr>
        <w:t>Q：怎样打印往年报名信息的报名表格?</w:t>
      </w:r>
    </w:p>
    <w:p w:rsidR="000B2F90" w:rsidRPr="000B2F90" w:rsidRDefault="000B2F90" w:rsidP="000B2F90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</w:pPr>
      <w:r w:rsidRPr="000B2F90">
        <w:rPr>
          <w:rFonts w:ascii="Calibri" w:eastAsia="仿宋" w:hAnsi="Calibri" w:cs="Calibri"/>
          <w:color w:val="3E3E3E"/>
          <w:kern w:val="2"/>
          <w:shd w:val="clear" w:color="auto" w:fill="FFFFFF"/>
        </w:rPr>
        <w:t> </w:t>
      </w: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 </w:t>
      </w:r>
      <w:r w:rsidRPr="000B2F90">
        <w:rPr>
          <w:rFonts w:ascii="Calibri" w:eastAsia="仿宋" w:hAnsi="Calibri" w:cs="Calibri"/>
          <w:color w:val="3E3E3E"/>
          <w:kern w:val="2"/>
          <w:shd w:val="clear" w:color="auto" w:fill="FFFFFF"/>
        </w:rPr>
        <w:t> </w:t>
      </w: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 </w:t>
      </w:r>
      <w:r w:rsidRPr="000B2F90">
        <w:rPr>
          <w:rFonts w:ascii="Calibri" w:eastAsia="仿宋" w:hAnsi="Calibri" w:cs="Calibri"/>
          <w:color w:val="3E3E3E"/>
          <w:kern w:val="2"/>
          <w:shd w:val="clear" w:color="auto" w:fill="FFFFFF"/>
        </w:rPr>
        <w:t> </w:t>
      </w:r>
      <w:r w:rsidRPr="000B2F90">
        <w:rPr>
          <w:rFonts w:ascii="仿宋" w:eastAsia="仿宋" w:hAnsi="仿宋" w:cstheme="minorBidi" w:hint="eastAsia"/>
          <w:color w:val="3E3E3E"/>
          <w:kern w:val="2"/>
          <w:shd w:val="clear" w:color="auto" w:fill="FFFFFF"/>
        </w:rPr>
        <w:t xml:space="preserve"> 登录征兵系统，点击左侧的“往年报名信息”菜单，在右侧的“往年报名信息”列表中，点击相应报名年份后的“查看详细”链接。</w:t>
      </w:r>
    </w:p>
    <w:sectPr w:rsidR="000B2F90" w:rsidRPr="000B2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8504B"/>
    <w:multiLevelType w:val="hybridMultilevel"/>
    <w:tmpl w:val="8D14D11A"/>
    <w:lvl w:ilvl="0" w:tplc="327AD1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7"/>
    <w:rsid w:val="000B2F90"/>
    <w:rsid w:val="00367A67"/>
    <w:rsid w:val="00694611"/>
    <w:rsid w:val="00B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24662-E3A7-4097-AD5B-9A6D0A33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67A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67A6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67A67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67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6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2020-12-08T01:21:00Z</dcterms:created>
  <dcterms:modified xsi:type="dcterms:W3CDTF">2020-12-08T01:39:00Z</dcterms:modified>
</cp:coreProperties>
</file>